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孕产妇实名核验设备维护服务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8"/>
        <w:tblW w:w="9916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维护服务涵盖以下设备：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1437"/>
              <w:gridCol w:w="1883"/>
              <w:gridCol w:w="2717"/>
              <w:gridCol w:w="1987"/>
              <w:gridCol w:w="15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37" w:type="dxa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883" w:type="dxa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品牌</w:t>
                  </w:r>
                </w:p>
              </w:tc>
              <w:tc>
                <w:tcPr>
                  <w:tcW w:w="2717" w:type="dxa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设备名称</w:t>
                  </w:r>
                </w:p>
              </w:tc>
              <w:tc>
                <w:tcPr>
                  <w:tcW w:w="1533" w:type="dxa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型号</w:t>
                  </w:r>
                </w:p>
              </w:tc>
              <w:tc>
                <w:tcPr>
                  <w:tcW w:w="1533" w:type="dxa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83" w:type="dxa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达因</w:t>
                  </w:r>
                </w:p>
              </w:tc>
              <w:tc>
                <w:tcPr>
                  <w:tcW w:w="2717" w:type="dxa"/>
                </w:tcPr>
                <w:p>
                  <w:pPr>
                    <w:pStyle w:val="2"/>
                    <w:jc w:val="center"/>
                    <w:rPr>
                      <w:rFonts w:hint="eastAsia" w:eastAsia="微软雅黑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孕产妇实名核验设备</w:t>
                  </w:r>
                </w:p>
              </w:tc>
              <w:tc>
                <w:tcPr>
                  <w:tcW w:w="153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DYQ25-60E11YCF</w:t>
                  </w:r>
                </w:p>
              </w:tc>
              <w:tc>
                <w:tcPr>
                  <w:tcW w:w="1533" w:type="dxa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2台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（1）服务项目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1、常规运行维护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2、电话咨询服务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3、远程支持服务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4、现场维护支持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（2）服务要求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接到采购人的服务请求后，维护人员必须在工作时间2个小时内做出响应，如电话或远程中无法解决的，24小时内到达现场处理问题。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未经采购人许可，维护人员不得对客户的数据进行增删、修改、复制、传送、记录等工作。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每次维护以解决当次维护请求为准；如需现场维护，维护人员必须持维护记录表，于每次维护工作完成后，请采购人签字认可。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4、供应商需有厂家授权服务，维护的设备可在原厂家查询到具有一年维护服务期，维护期间，设备系统可正常使用，孕产妇信息可正常上传相关系统。需维护的系统原厂家为：北京达因军惠网络技术有限公司。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7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1、报价包括服务的所有费用，包括厂家软件服务费用、供应商路费、加班费、维护人工费、利润、税费等一切完成本项目的费用。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维保地点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highlight w:val="none"/>
                <w:lang w:val="en-US" w:eastAsia="zh-CN" w:bidi="ar-SA"/>
              </w:rPr>
              <w:t>北海市采购人（北海市妇幼保健院）指定地点。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服务期限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A0A63AC"/>
    <w:rsid w:val="2D1629BF"/>
    <w:rsid w:val="31410A28"/>
    <w:rsid w:val="32EB498D"/>
    <w:rsid w:val="363A7E23"/>
    <w:rsid w:val="382B4C66"/>
    <w:rsid w:val="394225B1"/>
    <w:rsid w:val="3F493F1E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6893180"/>
    <w:rsid w:val="5B29077D"/>
    <w:rsid w:val="60DE31FD"/>
    <w:rsid w:val="63BB7DD5"/>
    <w:rsid w:val="6A046E6E"/>
    <w:rsid w:val="732C22C8"/>
    <w:rsid w:val="73B553E2"/>
    <w:rsid w:val="755943BF"/>
    <w:rsid w:val="75D141D1"/>
    <w:rsid w:val="76920E3E"/>
    <w:rsid w:val="781119E9"/>
    <w:rsid w:val="7C4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  <w:jc w:val="left"/>
    </w:pPr>
    <w:rPr>
      <w:rFonts w:asciiTheme="minorHAnsi" w:hAnsiTheme="minorHAnsi" w:cstheme="minorBidi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1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2025-06-16T04:07:24Z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